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22" w:rsidRDefault="00844F2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sz w:val="28"/>
          <w:szCs w:val="28"/>
        </w:rPr>
        <w:drawing>
          <wp:inline distT="0" distB="0" distL="0" distR="0">
            <wp:extent cx="6181725" cy="8484721"/>
            <wp:effectExtent l="19050" t="0" r="9525" b="0"/>
            <wp:docPr id="2" name="Рисунок 1" descr="C:\Users\user\Desktop\для сайта рабочие материалы\10.01.09 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рабочие материалы\10.01.09 ти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48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F22" w:rsidRDefault="00844F22" w:rsidP="00844F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844F22" w:rsidRDefault="00844F22" w:rsidP="00844F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844F22" w:rsidRDefault="00844F22" w:rsidP="00844F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</w:p>
    <w:p w:rsidR="00383ED8" w:rsidRPr="000A2339" w:rsidRDefault="00F23BB0" w:rsidP="00844F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lastRenderedPageBreak/>
        <w:t>Пояснительная записка</w:t>
      </w:r>
    </w:p>
    <w:p w:rsidR="00383ED8" w:rsidRPr="000A2339" w:rsidRDefault="00844F2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Цель вступительного экзамена по направлению подготовки 45.06.01 «Языкознание и литературоведение», направленности программы аспирантуры «Фольклористика»</w:t>
      </w:r>
      <w:r w:rsidR="00BC57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определить уровень общей личностной культуры будущего аспиранта, его профессиональной компетентности, готовности к научно исследовательской деятельности в области изучения устного народного творчества.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К экзамену абитуриент допускается на основании представленного им вступительного реферата (или научных публикаций, если имеются), свидетельствующего о том, насколько хорошо поступающий ориентируется в выбранной проблематике, насколько он способен анализировать собранный и обработанный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фактологический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материал, определять пути разработки изучаемой проблемы, формулировать и обосновывать выводы.</w:t>
      </w:r>
    </w:p>
    <w:p w:rsidR="00E61569" w:rsidRPr="000A2339" w:rsidRDefault="00E61569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b/>
          <w:sz w:val="28"/>
          <w:szCs w:val="28"/>
        </w:rPr>
        <w:t>Вступительный экзамен состоит из двух частей:</w:t>
      </w:r>
    </w:p>
    <w:p w:rsidR="00383ED8" w:rsidRPr="000A2339" w:rsidRDefault="00844F2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Устные ответы на два вопроса, сформулированные на основе вузовской программы профилирующего предмета и </w:t>
      </w:r>
      <w:r w:rsidR="00E61569" w:rsidRPr="000A2339">
        <w:rPr>
          <w:rFonts w:ascii="Times New Roman" w:eastAsia="Times New Roman" w:hAnsi="Times New Roman" w:cs="Times New Roman"/>
          <w:sz w:val="28"/>
          <w:szCs w:val="28"/>
        </w:rPr>
        <w:t>проверяющие знания будущего аспиранта,</w:t>
      </w: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и сформированные ранее компетенции. В помощь поступающему предлагается список источников и научной литературы.</w:t>
      </w:r>
    </w:p>
    <w:p w:rsidR="00383ED8" w:rsidRPr="000A2339" w:rsidRDefault="00844F2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Собеседование по тематике, связанной с исследовательской деятельностью поступающего во время учебы в вузе, с его научными интересами и планами.</w:t>
      </w:r>
    </w:p>
    <w:p w:rsidR="00BC57C3" w:rsidRDefault="00BC57C3" w:rsidP="000A233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8D5BE6" w:rsidRDefault="00BC57C3" w:rsidP="000A233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5BE6">
        <w:rPr>
          <w:rFonts w:ascii="Times New Roman" w:eastAsia="Times New Roman" w:hAnsi="Times New Roman" w:cs="Times New Roman"/>
          <w:i/>
          <w:sz w:val="28"/>
          <w:szCs w:val="28"/>
        </w:rPr>
        <w:t>Примечание:</w:t>
      </w:r>
    </w:p>
    <w:p w:rsidR="00BC57C3" w:rsidRPr="008D5BE6" w:rsidRDefault="00BC57C3" w:rsidP="00BC5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E6">
        <w:rPr>
          <w:rFonts w:ascii="Times New Roman" w:hAnsi="Times New Roman" w:cs="Times New Roman"/>
          <w:sz w:val="28"/>
          <w:szCs w:val="28"/>
        </w:rPr>
        <w:t xml:space="preserve">Поступающий должен быть готов к обсуждению жанрового и мотивно-сюжетного состава </w:t>
      </w:r>
      <w:r w:rsidRPr="008D5BE6">
        <w:rPr>
          <w:rFonts w:ascii="Times New Roman" w:hAnsi="Times New Roman" w:cs="Times New Roman"/>
          <w:i/>
          <w:iCs/>
          <w:sz w:val="28"/>
          <w:szCs w:val="28"/>
        </w:rPr>
        <w:t>одной</w:t>
      </w:r>
      <w:r w:rsidRPr="008D5BE6">
        <w:rPr>
          <w:rFonts w:ascii="Times New Roman" w:hAnsi="Times New Roman" w:cs="Times New Roman"/>
          <w:sz w:val="28"/>
          <w:szCs w:val="28"/>
        </w:rPr>
        <w:t xml:space="preserve"> региональной традиции на выбор (аварский фольклор, даргинский фольклор, кумыкский фольклор, </w:t>
      </w:r>
      <w:proofErr w:type="spellStart"/>
      <w:r w:rsidRPr="008D5BE6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8D5BE6">
        <w:rPr>
          <w:rFonts w:ascii="Times New Roman" w:hAnsi="Times New Roman" w:cs="Times New Roman"/>
          <w:sz w:val="28"/>
          <w:szCs w:val="28"/>
        </w:rPr>
        <w:t xml:space="preserve"> фольклор, лезги</w:t>
      </w:r>
      <w:r w:rsidR="008D5BE6" w:rsidRPr="008D5BE6">
        <w:rPr>
          <w:rFonts w:ascii="Times New Roman" w:hAnsi="Times New Roman" w:cs="Times New Roman"/>
          <w:sz w:val="28"/>
          <w:szCs w:val="28"/>
        </w:rPr>
        <w:t>н</w:t>
      </w:r>
      <w:r w:rsidRPr="008D5BE6">
        <w:rPr>
          <w:rFonts w:ascii="Times New Roman" w:hAnsi="Times New Roman" w:cs="Times New Roman"/>
          <w:sz w:val="28"/>
          <w:szCs w:val="28"/>
        </w:rPr>
        <w:t>ский фольклор, табасаранский фольклор, фольклор малочисленных народов Дагестана)</w:t>
      </w:r>
    </w:p>
    <w:p w:rsidR="00BC57C3" w:rsidRDefault="00BC57C3" w:rsidP="000A233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ED8" w:rsidRPr="000A2339" w:rsidRDefault="00F23BB0" w:rsidP="000A233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b/>
          <w:sz w:val="28"/>
          <w:szCs w:val="28"/>
        </w:rPr>
        <w:t>Будущий аспирант должен:</w:t>
      </w:r>
    </w:p>
    <w:p w:rsidR="000A2339" w:rsidRPr="000A2339" w:rsidRDefault="000A2339" w:rsidP="000A233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ED8" w:rsidRPr="000A2339" w:rsidRDefault="00F23BB0" w:rsidP="000A233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383ED8" w:rsidRPr="000A2339" w:rsidRDefault="00F23BB0" w:rsidP="000A2339">
      <w:pPr>
        <w:numPr>
          <w:ilvl w:val="0"/>
          <w:numId w:val="1"/>
        </w:numPr>
        <w:tabs>
          <w:tab w:val="left" w:pos="73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основные методы научно-исследовательской работы, а также методы критического анализа и оценки современных научных достижений;</w:t>
      </w:r>
    </w:p>
    <w:p w:rsidR="00383ED8" w:rsidRPr="000A2339" w:rsidRDefault="00F23BB0" w:rsidP="000A2339">
      <w:pPr>
        <w:numPr>
          <w:ilvl w:val="0"/>
          <w:numId w:val="1"/>
        </w:numPr>
        <w:tabs>
          <w:tab w:val="left" w:pos="73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способы письменного и устного изложения результатов своей научно-исследовательской деятельности;</w:t>
      </w:r>
    </w:p>
    <w:p w:rsidR="00383ED8" w:rsidRPr="000A2339" w:rsidRDefault="00F23BB0" w:rsidP="000A2339">
      <w:pPr>
        <w:numPr>
          <w:ilvl w:val="0"/>
          <w:numId w:val="1"/>
        </w:numPr>
        <w:tabs>
          <w:tab w:val="left" w:pos="73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возможности применения на практике результатов исследований в избранной области науки;</w:t>
      </w:r>
    </w:p>
    <w:p w:rsidR="00383ED8" w:rsidRPr="000A2339" w:rsidRDefault="00844F22" w:rsidP="000A233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ED8" w:rsidRPr="000A2339" w:rsidRDefault="00F23BB0" w:rsidP="000A233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383ED8" w:rsidRPr="000A2339" w:rsidRDefault="00F23BB0" w:rsidP="000A2339">
      <w:pPr>
        <w:numPr>
          <w:ilvl w:val="0"/>
          <w:numId w:val="2"/>
        </w:numPr>
        <w:tabs>
          <w:tab w:val="left" w:pos="73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lastRenderedPageBreak/>
        <w:t>выделять и систематизировать основные идеи в научных текстах, анализировать любую поступающую информацию;</w:t>
      </w:r>
    </w:p>
    <w:p w:rsidR="00383ED8" w:rsidRPr="000A2339" w:rsidRDefault="00F23BB0" w:rsidP="000A2339">
      <w:pPr>
        <w:numPr>
          <w:ilvl w:val="0"/>
          <w:numId w:val="2"/>
        </w:numPr>
        <w:tabs>
          <w:tab w:val="left" w:pos="73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формировать и аргументировано отстаивать собственную позицию;</w:t>
      </w:r>
    </w:p>
    <w:p w:rsidR="00383ED8" w:rsidRPr="000A2339" w:rsidRDefault="00F23BB0" w:rsidP="000A2339">
      <w:pPr>
        <w:tabs>
          <w:tab w:val="left" w:pos="73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A2339">
        <w:rPr>
          <w:rFonts w:ascii="Times New Roman" w:eastAsia="Times New Roman" w:hAnsi="Times New Roman" w:cs="Times New Roman"/>
          <w:sz w:val="28"/>
          <w:szCs w:val="28"/>
        </w:rPr>
        <w:tab/>
        <w:t>подбирать литературу по теме исследования, переводить и реферировать специальную литературу, подготавливать научные доклады и презентации, объяснить свою точку зрения и рассказать о своих планах.</w:t>
      </w:r>
    </w:p>
    <w:p w:rsidR="00383ED8" w:rsidRPr="000A2339" w:rsidRDefault="00844F22" w:rsidP="000A233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0A2339" w:rsidRDefault="00F23BB0" w:rsidP="000A233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b/>
          <w:sz w:val="28"/>
          <w:szCs w:val="28"/>
        </w:rPr>
        <w:t>владеть навыками</w:t>
      </w:r>
    </w:p>
    <w:p w:rsidR="00383ED8" w:rsidRPr="000A2339" w:rsidRDefault="00F23BB0" w:rsidP="000A2339">
      <w:pPr>
        <w:numPr>
          <w:ilvl w:val="0"/>
          <w:numId w:val="3"/>
        </w:numPr>
        <w:tabs>
          <w:tab w:val="left" w:pos="73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сбора, обработки, анализа и систематизации информации по теме исследования, выбора методов и средств решения задач исследования;</w:t>
      </w:r>
    </w:p>
    <w:p w:rsidR="00383ED8" w:rsidRPr="000A2339" w:rsidRDefault="00F23BB0" w:rsidP="000A2339">
      <w:pPr>
        <w:numPr>
          <w:ilvl w:val="0"/>
          <w:numId w:val="3"/>
        </w:numPr>
        <w:tabs>
          <w:tab w:val="left" w:pos="73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коммуникативными стратегиями и тактиками, риторическими, стилистическими и языковыми нормами и приемами, принятыми в разных сферах коммуникации.</w:t>
      </w:r>
    </w:p>
    <w:p w:rsidR="00383ED8" w:rsidRPr="000A2339" w:rsidRDefault="00844F2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383ED8" w:rsidRPr="000A2339" w:rsidRDefault="00844F2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339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Фольклор как предмет филологического изучения. Место науки о фольклоре в ряду филологических дисциплин. Объем и исторические границы термина "фольклор". Специфика фольклора. Филологическая фольклористика и ее цели. Традиционность как основополагающее качество фольклора. Устность, коллективность, народность и другие отличительные признаки произведений фольклора. Понятия «традиционная культура», «народная художественная культура».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фольклора. Художественная природа устного народного творчества. Своеобразие творческих процессов и фольклорного исполнительства. Связь фольклора и литературы. Коммуникативные аспекты фольклора. Вариативная природа фольклора. Текст и контекст в фольклоре: уровни и формы взаимодействия. Возникновение европейской и русской фольклористики. Ранние собиратели и публикаторы фольклора. Школы зарубежной и русской фольклористики </w:t>
      </w:r>
      <w:r w:rsidRPr="000A233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XIX</w:t>
      </w:r>
      <w:r w:rsidRPr="000A2339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A233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XX</w:t>
      </w: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вв.: мифологическая, антрополого-этнографическая, историческая и др.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Неоисторическая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школа во второй половине XX в. Концепция фольклора как искусства слова в фольклористике XX в. Обрядовый фольклор. Календарная обрядовая поэзия; народный земледельческий календарь; символика аграрных праздников. Семейные обряды; свадебные и похоронные обряды и причеты; рекрутские плачи. Гадания и заговоры. Сказки и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несказочная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проза (предание,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быличка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>, легенда). Русский песенный эпос. Традиции былин и сказок в истории русской литературы и культуры. Народная драма. Эпические жанры (былины, исторические песни, духовные стихи). Исторические песни. Духовные стихи. Народная лирика. Основные сборники народных лирических песен. Частушки: история и перспективы исследования. Малые жанры: пословицы, поговорки, загадки. Детский фольклор: жанровая классификация и исследовательские горизонты. Городской фольклор: жанровый состав. Соотношение фольклора и литературы. Процессы взаимовлияния. Историческая жизнь фольклора. Судьбы фольклорных жанров. Бытование фольклора в советскую эпоху. Место фольклора в современности. Комплексные методики изучения</w:t>
      </w:r>
      <w:r w:rsidRPr="000A2339">
        <w:rPr>
          <w:rFonts w:ascii="Times New Roman" w:eastAsia="Times New Roman" w:hAnsi="Times New Roman" w:cs="Times New Roman"/>
          <w:sz w:val="28"/>
          <w:szCs w:val="28"/>
        </w:rPr>
        <w:tab/>
        <w:t>фольклора.</w:t>
      </w:r>
    </w:p>
    <w:p w:rsidR="00383ED8" w:rsidRPr="000A2339" w:rsidRDefault="000A2339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="00F23BB0" w:rsidRPr="000A2339">
        <w:rPr>
          <w:rFonts w:ascii="Times New Roman" w:eastAsia="Times New Roman" w:hAnsi="Times New Roman" w:cs="Times New Roman"/>
          <w:sz w:val="28"/>
          <w:szCs w:val="28"/>
        </w:rPr>
        <w:t>етоды   формализованного   описания   фольклорных   текстов:</w:t>
      </w:r>
      <w:r w:rsidR="00F23BB0" w:rsidRPr="000A233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F23BB0" w:rsidRPr="000A2339">
        <w:rPr>
          <w:rFonts w:ascii="Times New Roman" w:eastAsia="Times New Roman" w:hAnsi="Times New Roman" w:cs="Times New Roman"/>
          <w:sz w:val="28"/>
          <w:szCs w:val="28"/>
        </w:rPr>
        <w:t>указатели,словники</w:t>
      </w:r>
      <w:proofErr w:type="spellEnd"/>
      <w:r w:rsidR="00F23BB0" w:rsidRPr="000A2339">
        <w:rPr>
          <w:rFonts w:ascii="Times New Roman" w:eastAsia="Times New Roman" w:hAnsi="Times New Roman" w:cs="Times New Roman"/>
          <w:sz w:val="28"/>
          <w:szCs w:val="28"/>
        </w:rPr>
        <w:t>, тезаурусы. Количественные и машинные методы</w:t>
      </w:r>
      <w:r w:rsidR="00F23BB0" w:rsidRPr="000A233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F23BB0" w:rsidRPr="000A2339">
        <w:rPr>
          <w:rFonts w:ascii="Times New Roman" w:eastAsia="Times New Roman" w:hAnsi="Times New Roman" w:cs="Times New Roman"/>
          <w:sz w:val="28"/>
          <w:szCs w:val="28"/>
        </w:rPr>
        <w:t>обработкифольклорных</w:t>
      </w:r>
      <w:proofErr w:type="spellEnd"/>
      <w:r w:rsidR="00F23BB0" w:rsidRPr="000A2339">
        <w:rPr>
          <w:rFonts w:ascii="Times New Roman" w:eastAsia="Times New Roman" w:hAnsi="Times New Roman" w:cs="Times New Roman"/>
          <w:sz w:val="28"/>
          <w:szCs w:val="28"/>
        </w:rPr>
        <w:t xml:space="preserve"> текстов.</w:t>
      </w:r>
    </w:p>
    <w:p w:rsidR="00383ED8" w:rsidRPr="000A2339" w:rsidRDefault="00844F2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Default="00F23BB0" w:rsidP="000A23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к экзамену по фольклористике</w:t>
      </w:r>
    </w:p>
    <w:p w:rsidR="000A2339" w:rsidRPr="000A2339" w:rsidRDefault="000A2339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0A2339" w:rsidRDefault="00F23BB0" w:rsidP="000A2339">
      <w:pPr>
        <w:numPr>
          <w:ilvl w:val="0"/>
          <w:numId w:val="4"/>
        </w:num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Особенности фольклористики как научной дисциплины.</w:t>
      </w:r>
    </w:p>
    <w:p w:rsidR="00383ED8" w:rsidRPr="000A2339" w:rsidRDefault="00F23BB0" w:rsidP="000A2339">
      <w:pPr>
        <w:numPr>
          <w:ilvl w:val="0"/>
          <w:numId w:val="4"/>
        </w:num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Филологическое изучение фольклора.</w:t>
      </w:r>
    </w:p>
    <w:p w:rsidR="00383ED8" w:rsidRPr="000A2339" w:rsidRDefault="00F23BB0" w:rsidP="000A2339">
      <w:pPr>
        <w:numPr>
          <w:ilvl w:val="0"/>
          <w:numId w:val="4"/>
        </w:num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Специфика фольклора.</w:t>
      </w:r>
    </w:p>
    <w:p w:rsidR="00383ED8" w:rsidRPr="000A2339" w:rsidRDefault="00F23BB0" w:rsidP="000A2339">
      <w:pPr>
        <w:numPr>
          <w:ilvl w:val="0"/>
          <w:numId w:val="4"/>
        </w:num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Проблема стадиальности в фольклоре.</w:t>
      </w:r>
    </w:p>
    <w:p w:rsidR="00383ED8" w:rsidRPr="000A2339" w:rsidRDefault="00F23BB0" w:rsidP="000A2339">
      <w:pPr>
        <w:numPr>
          <w:ilvl w:val="0"/>
          <w:numId w:val="4"/>
        </w:num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Фольклор и мифология.</w:t>
      </w:r>
    </w:p>
    <w:p w:rsidR="00383ED8" w:rsidRPr="000A2339" w:rsidRDefault="00F23BB0" w:rsidP="000A2339">
      <w:pPr>
        <w:numPr>
          <w:ilvl w:val="0"/>
          <w:numId w:val="4"/>
        </w:num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фольклора.</w:t>
      </w:r>
    </w:p>
    <w:p w:rsidR="00383ED8" w:rsidRPr="000A2339" w:rsidRDefault="00F23BB0" w:rsidP="000A2339">
      <w:pPr>
        <w:numPr>
          <w:ilvl w:val="0"/>
          <w:numId w:val="4"/>
        </w:num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Традиция и импровизация в фольклоре.</w:t>
      </w:r>
    </w:p>
    <w:p w:rsidR="00383ED8" w:rsidRPr="000A2339" w:rsidRDefault="00A574B0" w:rsidP="000A2339">
      <w:pPr>
        <w:numPr>
          <w:ilvl w:val="0"/>
          <w:numId w:val="4"/>
        </w:num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бытования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фольклорных</w:t>
      </w:r>
      <w:r w:rsidR="00F23BB0" w:rsidRPr="000A2339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proofErr w:type="spellEnd"/>
      <w:r w:rsidR="00F23BB0" w:rsidRPr="000A2339">
        <w:rPr>
          <w:rFonts w:ascii="Times New Roman" w:eastAsia="Times New Roman" w:hAnsi="Times New Roman" w:cs="Times New Roman"/>
          <w:sz w:val="28"/>
          <w:szCs w:val="28"/>
        </w:rPr>
        <w:t xml:space="preserve">  в  прошлом  и настоящем.</w:t>
      </w:r>
    </w:p>
    <w:p w:rsidR="00BC57C3" w:rsidRDefault="00F23BB0" w:rsidP="000A2339">
      <w:pPr>
        <w:numPr>
          <w:ilvl w:val="0"/>
          <w:numId w:val="4"/>
        </w:num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Вариативность фольклора. </w:t>
      </w:r>
    </w:p>
    <w:p w:rsidR="00BC57C3" w:rsidRDefault="00F23BB0" w:rsidP="000A2339">
      <w:pPr>
        <w:numPr>
          <w:ilvl w:val="0"/>
          <w:numId w:val="4"/>
        </w:num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Научные школы в фольклористике. </w:t>
      </w:r>
    </w:p>
    <w:p w:rsidR="00383ED8" w:rsidRPr="000A2339" w:rsidRDefault="00F23BB0" w:rsidP="000A2339">
      <w:pPr>
        <w:numPr>
          <w:ilvl w:val="0"/>
          <w:numId w:val="4"/>
        </w:num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Первые фиксации фольклора.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12.Собирание и изучение фольклора в XIX веке.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13.Собирание и изучение фольклора в XX веке.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14.Современное состояние собирания и изучения фольклора.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15.Жанровая система русского (или иного национального) фольклора.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16.Героический эпос: формирование, жанровые особенности, поэтика.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17.Историческая песня: формирование, жанровые особенности, поэтика.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18. Духовный стих: формирование, жанровые особенности, поэтика.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19.Обряд и обрядовый фольклор.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20.Система календарных и семейных обрядов.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21.Сказки: жанровые разновидности, поэтика.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22.Заговор: жанровые особенности, поэтика, специфика бытования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насовременном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этапе. 23.Мифологические рассказы: жанровые особенности, поэтика,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спецификабытования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на современном этапе. 24.Несказочная проза: жанровые разновидности, особенности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поэтики,специфика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бытования на современном этапе. 25.Малые жанры фольклора: разновидности, особенности поэтики. 26.Детский фольклор: разновидности, особенности поэтики,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современноебытование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18BC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27.Необрядовая и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необрядовая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лирическая песня: взаимосвязи,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жанровыеразновидности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, особенности поэтики. </w:t>
      </w:r>
    </w:p>
    <w:p w:rsidR="00C818BC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28.Частушка: разновидности, поэтика, современное бытование. </w:t>
      </w:r>
    </w:p>
    <w:p w:rsidR="00383ED8" w:rsidRPr="000A2339" w:rsidRDefault="00A574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29.Песня литературного происхождения</w:t>
      </w:r>
      <w:r w:rsidR="00F23BB0" w:rsidRPr="000A2339">
        <w:rPr>
          <w:rFonts w:ascii="Times New Roman" w:eastAsia="Times New Roman" w:hAnsi="Times New Roman" w:cs="Times New Roman"/>
          <w:sz w:val="28"/>
          <w:szCs w:val="28"/>
        </w:rPr>
        <w:t xml:space="preserve">,  жестокий романс:  </w:t>
      </w:r>
      <w:proofErr w:type="spellStart"/>
      <w:r w:rsidR="00F23BB0" w:rsidRPr="000A2339">
        <w:rPr>
          <w:rFonts w:ascii="Times New Roman" w:eastAsia="Times New Roman" w:hAnsi="Times New Roman" w:cs="Times New Roman"/>
          <w:sz w:val="28"/>
          <w:szCs w:val="28"/>
        </w:rPr>
        <w:t>спецификапоэтики</w:t>
      </w:r>
      <w:proofErr w:type="spellEnd"/>
      <w:r w:rsidR="00F23BB0" w:rsidRPr="000A2339">
        <w:rPr>
          <w:rFonts w:ascii="Times New Roman" w:eastAsia="Times New Roman" w:hAnsi="Times New Roman" w:cs="Times New Roman"/>
          <w:sz w:val="28"/>
          <w:szCs w:val="28"/>
        </w:rPr>
        <w:t>, современное бытование.</w:t>
      </w:r>
    </w:p>
    <w:p w:rsidR="00383ED8" w:rsidRPr="000A2339" w:rsidRDefault="00F23BB0" w:rsidP="000A2339">
      <w:pPr>
        <w:numPr>
          <w:ilvl w:val="0"/>
          <w:numId w:val="5"/>
        </w:numPr>
        <w:tabs>
          <w:tab w:val="left" w:pos="7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Фольклорный   </w:t>
      </w:r>
      <w:r w:rsidR="00A574B0" w:rsidRPr="000A2339">
        <w:rPr>
          <w:rFonts w:ascii="Times New Roman" w:eastAsia="Times New Roman" w:hAnsi="Times New Roman" w:cs="Times New Roman"/>
          <w:sz w:val="28"/>
          <w:szCs w:val="28"/>
        </w:rPr>
        <w:t>театр: разновидности, особенности</w:t>
      </w: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  формирования, поэтика.</w:t>
      </w:r>
    </w:p>
    <w:p w:rsidR="00383ED8" w:rsidRPr="000A2339" w:rsidRDefault="00F23BB0" w:rsidP="000A2339">
      <w:pPr>
        <w:numPr>
          <w:ilvl w:val="0"/>
          <w:numId w:val="5"/>
        </w:numPr>
        <w:tabs>
          <w:tab w:val="left" w:pos="7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Фольклор и литература. Фольклор и массовая культура. 32.Отражение фольклора в искусстве.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33.Влияние авторского искусства на фольклор.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lastRenderedPageBreak/>
        <w:t>34.Современное состояние фольклора. Понятие «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постфольклора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35.Городской фольклор.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36.Соотношение общего и локального в фольклоре.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37.Современные технологии в изучении фольклора.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38.Роль полевой работы в современном изучении фольклора.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39.Современные тенденции изучения фольклора.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40.Фольклористика как междисциплинарная наука.</w:t>
      </w:r>
    </w:p>
    <w:p w:rsidR="00383ED8" w:rsidRPr="000A2339" w:rsidRDefault="00844F2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0A2339" w:rsidRDefault="00844F2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0A2339" w:rsidRDefault="00F23BB0" w:rsidP="000A23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 к вступительному экзамену</w:t>
      </w:r>
    </w:p>
    <w:p w:rsidR="00383ED8" w:rsidRPr="000A2339" w:rsidRDefault="00844F2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литература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Азадовский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М.К. История русской фольклористики: В 2-х т. М., 1958 (т. 1); 1963 (т. 2).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Аникин В.П. Теория фольклора: Курс лекций. М., 1996.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Богатырёв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П.Г. Вопросы теории народного искусства. М., 1971.</w:t>
      </w:r>
    </w:p>
    <w:p w:rsidR="00E61569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Веселовский А.Н. Историческая поэтика / Ред., вступ. ст. и примеч.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В.М.Жирмунского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. Л., 1940. 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Гацак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В.М.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Восточнороманский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героический эпос. Исследование и тексты. М.Наука. 1967г</w:t>
      </w:r>
      <w:r w:rsidR="00E61569" w:rsidRPr="000A23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Гацак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В.М. Устная эпическая традиция во времени: Историческое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исследованиепоэтики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>. М., 1989. Гусев В.Е. Эстетика фольклора. Л., 1968.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Иванова </w:t>
      </w:r>
      <w:r w:rsidRPr="000A2339">
        <w:rPr>
          <w:rFonts w:ascii="Times New Roman" w:eastAsia="Times New Roman" w:hAnsi="Times New Roman" w:cs="Times New Roman"/>
          <w:spacing w:val="-20"/>
          <w:sz w:val="28"/>
          <w:szCs w:val="28"/>
        </w:rPr>
        <w:t>Т.Г.</w:t>
      </w: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История русской фольклористики в биографических очерках.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>., 1995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Кляус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В.Л.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Сюжетика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заговорных текстов славян в сравнительном изучении.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Кпостановке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проблемы. М., 2000. Померанцева Э.В. Мифологические персонажи в русском фольклоре. М., 1975.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Пропп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В.Я. Морфология сказки: Л., 1928. (и поел,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переизд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Пропп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В.Я. Исторические корни волшебной сказки: Л., 1946. (и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послед.Переизд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E61569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Пропп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В.Я. Русские аграрные праздники: Опыт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историко-этнографическогоисследования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. Л., 1963. </w:t>
      </w:r>
    </w:p>
    <w:p w:rsidR="00E61569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Путилов Б.Н. Героический эпос и действительность. Л., 1988. </w:t>
      </w:r>
    </w:p>
    <w:p w:rsidR="00E61569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Путилов Б.Н. Фольклор и народная культура. СПб., 1994. </w:t>
      </w:r>
    </w:p>
    <w:p w:rsidR="00E61569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Славянские древности. </w:t>
      </w:r>
      <w:r w:rsidRPr="000A2339">
        <w:rPr>
          <w:rFonts w:ascii="Times New Roman" w:eastAsia="Times New Roman" w:hAnsi="Times New Roman" w:cs="Times New Roman"/>
          <w:spacing w:val="-20"/>
          <w:sz w:val="28"/>
          <w:szCs w:val="28"/>
        </w:rPr>
        <w:t>Т.</w:t>
      </w: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1-5. М., 1997- 2012. 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Смирнов Ю. И., Славянские эпические традиции, М., 1974.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Соколов Ю.М. Русский фольклор. М., 1941.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Топорков А.Л. Теория мифа в русской филологической науке XIX в. М., 1997.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Чичеров В.И. Зимний период русского народного земледельческого календаря </w:t>
      </w:r>
      <w:r w:rsidRPr="000A233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XYI</w:t>
      </w:r>
      <w:r w:rsidRPr="000A2339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A233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XIX</w:t>
      </w: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веков. (Очерки по истории народных верований). М., 1957. [АН СССР. Труды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Ин-та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этнографии им. Н.Н.Миклухо-Маклая. Новая серия. </w:t>
      </w:r>
      <w:r w:rsidRPr="000A2339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Т. </w:t>
      </w:r>
      <w:r w:rsidRPr="000A233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XL</w:t>
      </w:r>
      <w:r w:rsidRPr="000A2339">
        <w:rPr>
          <w:rFonts w:ascii="Times New Roman" w:eastAsia="Times New Roman" w:hAnsi="Times New Roman" w:cs="Times New Roman"/>
          <w:sz w:val="28"/>
          <w:szCs w:val="28"/>
          <w:lang w:eastAsia="en-US"/>
        </w:rPr>
        <w:t>].</w:t>
      </w:r>
    </w:p>
    <w:p w:rsidR="00383ED8" w:rsidRPr="000A2339" w:rsidRDefault="00844F2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0A2339" w:rsidRDefault="00844F2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0A2339" w:rsidRDefault="00F23BB0" w:rsidP="000A23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383ED8" w:rsidRPr="000A2339" w:rsidRDefault="00844F2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1. Поэзия народов Дагестана / Сост. А.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Аджаматов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 и др. Махачкала, 1954.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>2. Дагестанские народные сказки / Пер.Н. Калиевой. М., 1957.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>3. Дагестанская народная лирика / Пер. Н. Гребнева. М., 1957.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Назаревич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 А. Отобранное по крупицам: Из дагестанской коллекции пословиц и поговорок. Махачкала, 1958.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>5. Гасанов Г. Дагестанские народные песни. М., 1959.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6. Халилов </w:t>
      </w:r>
      <w:r w:rsidRPr="000A2339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Лакский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 песенный фольклор. Махачкала. 1959.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>7. Песни безымянных певцов / Пер. Н. Гребнева. Махачкала, 1960.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Далгат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 У. Б. Фольклор и литература народов Дагестана. М., 1962.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Назаревич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 А. Ф. В мире горской народной сказки. Махачкала, 1962.</w:t>
      </w:r>
    </w:p>
    <w:p w:rsidR="000A2339" w:rsidRPr="000A2339" w:rsidRDefault="000A2339" w:rsidP="000A233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10. Сказки народов Дагестана / Сост. и авт. примеч. </w:t>
      </w:r>
      <w:r w:rsidRPr="000A2339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0A2339">
        <w:rPr>
          <w:rFonts w:ascii="Times New Roman" w:hAnsi="Times New Roman" w:cs="Times New Roman"/>
          <w:color w:val="000000"/>
          <w:sz w:val="28"/>
          <w:szCs w:val="28"/>
        </w:rPr>
        <w:t>, М. Халилов. М., 1965.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Ахлаков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 А. А. Героико-исторические песни аварцев / Отв. ред. Халилов. Махачкала, 1968.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>12.Капиева Н. Горская свирель: Дагестанские народные песни. Махачкала, 1969.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Лакские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 эпические песни /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Подгот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. текста, пер.,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предисл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. и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коммент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A2339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0A2339">
        <w:rPr>
          <w:rFonts w:ascii="Times New Roman" w:hAnsi="Times New Roman" w:cs="Times New Roman"/>
          <w:color w:val="000000"/>
          <w:sz w:val="28"/>
          <w:szCs w:val="28"/>
        </w:rPr>
        <w:t>. Халилова. Махачкала, 1969.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>14. Гасанов М. М. Дагестанские народные пословицы, поговорки, загадки. Махачкала, 1971.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15. 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Хайбуллаев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 С. Аварская народная лирика. Махачкала, 1973.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16. Золотой сундук: Сказки татов Дагестана / Сост., пер. с тат. и примеч. А.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Кукуллу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>. М., 1974.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17. Сатира и юмор народов Дагестана / Сост. А.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Ахлаков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 и др.; Отв. ред. </w:t>
      </w:r>
      <w:r w:rsidRPr="000A2339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. М. Халилов, А. А.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Ахлаков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>. Махачкала, 1976.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Аджиев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 А. М. Дальние дороги песни. Махачкала, 1977.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19. Гамзатов Г. Г. Фольклорное наследие и современность //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Изв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>. АН СССР. Сер. лит. и яз. 1977. Т. 36. №5.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Абакарова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 Ф. 3. Детская игровая поэзия Дагестана // Дружба. 1978. № 1. На авар. яз.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21. Жанры фольклора народов Дагестана: Сб. ст. / Отв. ред. С. М.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Хайбуллаев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>. Махачкала, 1979.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22. Антология дагестанской поэзии. Т. 1. Песни народов Дагестана / Сост. К. И.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Абуков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 и др. Махачкала, 1980.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23. Поэтика фольклора народов Дагестана: Сб. ст. / Сост. А. М.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Аджиев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>. Махачкала, 1981.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24. Дагестанская народная проза: Сб. ст. / Сост. М. Р.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Халидова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>. Махачкала, 1982.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25. Алиева Ф. А. Дагестанская народная сказка: О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сюжетике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 бытовых сказок. Махачкала, 1983.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26. Современный фольклор народов Дагестана: Сб. ст. / Сост. </w:t>
      </w:r>
      <w:r w:rsidRPr="000A2339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0A2339">
        <w:rPr>
          <w:rFonts w:ascii="Times New Roman" w:hAnsi="Times New Roman" w:cs="Times New Roman"/>
          <w:color w:val="000000"/>
          <w:sz w:val="28"/>
          <w:szCs w:val="28"/>
        </w:rPr>
        <w:t>. М. Халилов. Махачкала, 1983.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27. Мифология народов Дагестана: Сб. ст. / Сост. М. Р.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Халидова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>. Махачкала, 1984.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>28. Ганиева А. М. В поисках легендарного героя. Махачкала.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>29. Очерки устно-поэтического творчества лезгин.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30.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Халидова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 М. Р. Мифологический и исторический эпос народов Дагестана. Махачкала.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>31. Очерки устно-поэтического творчества даргинцев. Махачкала.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32.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Халидова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 М. Р. Устное народное творчество аварцев.</w:t>
      </w:r>
    </w:p>
    <w:p w:rsidR="000A2339" w:rsidRPr="000A2339" w:rsidRDefault="000A2339" w:rsidP="000A2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33. Халилов </w:t>
      </w:r>
      <w:r w:rsidRPr="000A2339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0A2339">
        <w:rPr>
          <w:rFonts w:ascii="Times New Roman" w:hAnsi="Times New Roman" w:cs="Times New Roman"/>
          <w:color w:val="000000"/>
          <w:sz w:val="28"/>
          <w:szCs w:val="28"/>
        </w:rPr>
        <w:t>. М. Устное народное творчество лакцев. Махачкала, 2004.</w:t>
      </w:r>
    </w:p>
    <w:p w:rsidR="000A2339" w:rsidRPr="000A2339" w:rsidRDefault="000A2339" w:rsidP="000A23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34. </w:t>
      </w:r>
      <w:proofErr w:type="spellStart"/>
      <w:r w:rsidRPr="000A2339">
        <w:rPr>
          <w:rFonts w:ascii="Times New Roman" w:hAnsi="Times New Roman" w:cs="Times New Roman"/>
          <w:color w:val="000000"/>
          <w:sz w:val="28"/>
          <w:szCs w:val="28"/>
        </w:rPr>
        <w:t>Аджиев</w:t>
      </w:r>
      <w:proofErr w:type="spellEnd"/>
      <w:r w:rsidRPr="000A2339">
        <w:rPr>
          <w:rFonts w:ascii="Times New Roman" w:hAnsi="Times New Roman" w:cs="Times New Roman"/>
          <w:color w:val="000000"/>
          <w:sz w:val="28"/>
          <w:szCs w:val="28"/>
        </w:rPr>
        <w:t xml:space="preserve"> А. М. Устное народное творчество кумыков. Махачкала, 2005.</w:t>
      </w:r>
    </w:p>
    <w:p w:rsidR="000A2339" w:rsidRPr="000A2339" w:rsidRDefault="000A2339" w:rsidP="000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Источники </w:t>
      </w:r>
    </w:p>
    <w:p w:rsidR="00383ED8" w:rsidRPr="000A2339" w:rsidRDefault="00844F2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Основные издания текстов былин, сказок и библиографию источников см. в разделе «Фольклор» ФЭБ «Русская литература и фольклор»: </w:t>
      </w:r>
      <w:hyperlink r:id="rId6" w:history="1"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http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://</w:t>
        </w:r>
        <w:proofErr w:type="spellStart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feb</w:t>
        </w:r>
        <w:proofErr w:type="spellEnd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-</w:t>
        </w:r>
      </w:hyperlink>
      <w:hyperlink r:id="rId7" w:history="1"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web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/</w:t>
        </w:r>
      </w:hyperlink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feb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feb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Pr="000A233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folk</w:t>
      </w:r>
      <w:r w:rsidRPr="000A233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htm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Майков Л.Н. Великорусские заклинания. СПб., 1996.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Мифологические рассказы русского населения Восточной Сибири. Новосибирск, 1987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Мудрость народная. Жизнь человека в русском фольклоре. Вып.1. М., 1991.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Русская народная поэзия. Лирическая поэзия. Л., 1984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Русская народная поэзия. Обрядовая поэзия. Л., 1984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Русская народная поэзия. Эпическая поэзия. Л., 1984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Русский школьный фольклор. М., 1998.</w:t>
      </w:r>
    </w:p>
    <w:p w:rsidR="00383ED8" w:rsidRPr="000A2339" w:rsidRDefault="00844F2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B7C" w:rsidRPr="00DF5CA6" w:rsidRDefault="000A2339" w:rsidP="00DF5CA6">
      <w:pPr>
        <w:pStyle w:val="a3"/>
        <w:ind w:left="0" w:firstLine="709"/>
        <w:jc w:val="both"/>
        <w:rPr>
          <w:rFonts w:eastAsia="Calibri"/>
          <w:lang w:eastAsia="en-US"/>
        </w:rPr>
      </w:pPr>
      <w:r w:rsidRPr="00DF5CA6">
        <w:rPr>
          <w:rFonts w:eastAsia="Calibri"/>
          <w:lang w:eastAsia="en-US"/>
        </w:rPr>
        <w:t xml:space="preserve">Свод памятников фольклора народов Дагестана : в 20 </w:t>
      </w:r>
      <w:r w:rsidR="00D81B7C" w:rsidRPr="00DF5CA6">
        <w:rPr>
          <w:rFonts w:eastAsia="Calibri"/>
          <w:lang w:eastAsia="en-US"/>
        </w:rPr>
        <w:t>томах.</w:t>
      </w:r>
      <w:r w:rsidRPr="00DF5CA6">
        <w:rPr>
          <w:rFonts w:eastAsia="Calibri"/>
          <w:lang w:eastAsia="en-US"/>
        </w:rPr>
        <w:t xml:space="preserve"> </w:t>
      </w:r>
      <w:proofErr w:type="spellStart"/>
      <w:r w:rsidRPr="00DF5CA6">
        <w:rPr>
          <w:rFonts w:eastAsia="Calibri"/>
          <w:lang w:eastAsia="en-US"/>
        </w:rPr>
        <w:t>Ин-т</w:t>
      </w:r>
      <w:proofErr w:type="spellEnd"/>
      <w:r w:rsidRPr="00DF5CA6">
        <w:rPr>
          <w:rFonts w:eastAsia="Calibri"/>
          <w:lang w:eastAsia="en-US"/>
        </w:rPr>
        <w:t xml:space="preserve"> языка, лит. и искусства им. Г. </w:t>
      </w:r>
      <w:proofErr w:type="spellStart"/>
      <w:r w:rsidRPr="00DF5CA6">
        <w:rPr>
          <w:rFonts w:eastAsia="Calibri"/>
          <w:lang w:eastAsia="en-US"/>
        </w:rPr>
        <w:t>Цадасы</w:t>
      </w:r>
      <w:proofErr w:type="spellEnd"/>
      <w:r w:rsidRPr="00DF5CA6">
        <w:rPr>
          <w:rFonts w:eastAsia="Calibri"/>
          <w:lang w:eastAsia="en-US"/>
        </w:rPr>
        <w:t xml:space="preserve"> ДФИЦ РАН. – М. : Наука, 2011. </w:t>
      </w:r>
    </w:p>
    <w:p w:rsidR="00D81B7C" w:rsidRPr="00DF5CA6" w:rsidRDefault="000A2339" w:rsidP="00DF5CA6">
      <w:pPr>
        <w:pStyle w:val="a3"/>
        <w:ind w:left="0" w:firstLine="709"/>
        <w:jc w:val="both"/>
        <w:rPr>
          <w:rFonts w:eastAsia="Calibri"/>
          <w:lang w:eastAsia="en-US"/>
        </w:rPr>
      </w:pPr>
      <w:r w:rsidRPr="00DF5CA6">
        <w:rPr>
          <w:rFonts w:eastAsia="Calibri"/>
          <w:lang w:eastAsia="en-US"/>
        </w:rPr>
        <w:t xml:space="preserve">Том </w:t>
      </w:r>
      <w:r w:rsidR="00D81B7C" w:rsidRPr="00DF5CA6">
        <w:rPr>
          <w:rFonts w:eastAsia="Calibri"/>
          <w:lang w:eastAsia="en-US"/>
        </w:rPr>
        <w:t>1</w:t>
      </w:r>
      <w:r w:rsidRPr="00DF5CA6">
        <w:rPr>
          <w:rFonts w:eastAsia="Calibri"/>
          <w:lang w:eastAsia="en-US"/>
        </w:rPr>
        <w:t>.</w:t>
      </w:r>
      <w:r w:rsidR="00D81B7C" w:rsidRPr="00DF5CA6">
        <w:rPr>
          <w:rFonts w:eastAsia="Calibri"/>
          <w:lang w:eastAsia="en-US"/>
        </w:rPr>
        <w:t xml:space="preserve"> Сказки о животных</w:t>
      </w:r>
    </w:p>
    <w:p w:rsidR="00D81B7C" w:rsidRPr="00DF5CA6" w:rsidRDefault="00D81B7C" w:rsidP="00DF5CA6">
      <w:pPr>
        <w:pStyle w:val="a3"/>
        <w:ind w:left="0" w:firstLine="709"/>
        <w:jc w:val="both"/>
        <w:rPr>
          <w:rFonts w:eastAsia="Calibri"/>
          <w:lang w:eastAsia="en-US"/>
        </w:rPr>
      </w:pPr>
      <w:r w:rsidRPr="00DF5CA6">
        <w:rPr>
          <w:rFonts w:eastAsia="Calibri"/>
          <w:lang w:eastAsia="en-US"/>
        </w:rPr>
        <w:t>Том 2. Волшебные сказки</w:t>
      </w:r>
    </w:p>
    <w:p w:rsidR="00D81B7C" w:rsidRPr="00DF5CA6" w:rsidRDefault="00D81B7C" w:rsidP="00DF5CA6">
      <w:pPr>
        <w:pStyle w:val="a3"/>
        <w:ind w:left="0" w:firstLine="709"/>
        <w:jc w:val="both"/>
        <w:rPr>
          <w:rFonts w:eastAsia="Calibri"/>
          <w:lang w:eastAsia="en-US"/>
        </w:rPr>
      </w:pPr>
      <w:r w:rsidRPr="00DF5CA6">
        <w:rPr>
          <w:rFonts w:eastAsia="Calibri"/>
          <w:lang w:eastAsia="en-US"/>
        </w:rPr>
        <w:t>Том 3. Сказки о животных</w:t>
      </w:r>
    </w:p>
    <w:p w:rsidR="00D81B7C" w:rsidRPr="00DF5CA6" w:rsidRDefault="00D81B7C" w:rsidP="00DF5CA6">
      <w:pPr>
        <w:pStyle w:val="a3"/>
        <w:ind w:left="0" w:firstLine="709"/>
        <w:jc w:val="both"/>
        <w:rPr>
          <w:rFonts w:eastAsia="Calibri"/>
          <w:lang w:eastAsia="en-US"/>
        </w:rPr>
      </w:pPr>
      <w:r w:rsidRPr="00DF5CA6">
        <w:rPr>
          <w:rFonts w:eastAsia="Calibri"/>
          <w:lang w:eastAsia="en-US"/>
        </w:rPr>
        <w:t>Том 4. Мифологическая проза</w:t>
      </w:r>
    </w:p>
    <w:p w:rsidR="00D81B7C" w:rsidRPr="00DF5CA6" w:rsidRDefault="00D81B7C" w:rsidP="00DF5CA6">
      <w:pPr>
        <w:pStyle w:val="a3"/>
        <w:ind w:left="0" w:firstLine="709"/>
        <w:jc w:val="both"/>
        <w:rPr>
          <w:rFonts w:eastAsia="Calibri"/>
          <w:lang w:eastAsia="en-US"/>
        </w:rPr>
      </w:pPr>
      <w:r w:rsidRPr="00DF5CA6">
        <w:rPr>
          <w:rFonts w:eastAsia="Calibri"/>
          <w:lang w:eastAsia="en-US"/>
        </w:rPr>
        <w:t>Том 5. Героический эпос</w:t>
      </w:r>
    </w:p>
    <w:p w:rsidR="00D81B7C" w:rsidRPr="00DF5CA6" w:rsidRDefault="00D81B7C" w:rsidP="00DF5CA6">
      <w:pPr>
        <w:pStyle w:val="a3"/>
        <w:ind w:left="0" w:firstLine="709"/>
        <w:jc w:val="both"/>
        <w:rPr>
          <w:rFonts w:eastAsia="Calibri"/>
          <w:lang w:eastAsia="en-US"/>
        </w:rPr>
      </w:pPr>
      <w:r w:rsidRPr="00DF5CA6">
        <w:rPr>
          <w:rFonts w:eastAsia="Calibri"/>
          <w:lang w:eastAsia="en-US"/>
        </w:rPr>
        <w:t>Том 6. Обрядовая поэзия</w:t>
      </w:r>
    </w:p>
    <w:p w:rsidR="00D81B7C" w:rsidRPr="00DF5CA6" w:rsidRDefault="00D81B7C" w:rsidP="00DF5CA6">
      <w:pPr>
        <w:pStyle w:val="a3"/>
        <w:ind w:left="0" w:firstLine="709"/>
        <w:jc w:val="both"/>
        <w:rPr>
          <w:rFonts w:eastAsia="Calibri"/>
          <w:lang w:eastAsia="en-US"/>
        </w:rPr>
      </w:pPr>
      <w:r w:rsidRPr="00DF5CA6">
        <w:rPr>
          <w:rFonts w:eastAsia="Calibri"/>
          <w:lang w:eastAsia="en-US"/>
        </w:rPr>
        <w:t>Том 7. Детский фольклор</w:t>
      </w:r>
    </w:p>
    <w:p w:rsidR="00D81B7C" w:rsidRPr="00DF5CA6" w:rsidRDefault="00D81B7C" w:rsidP="00DF5CA6">
      <w:pPr>
        <w:pStyle w:val="a3"/>
        <w:ind w:left="0" w:firstLine="709"/>
        <w:jc w:val="both"/>
        <w:rPr>
          <w:rFonts w:eastAsia="Calibri"/>
          <w:lang w:eastAsia="en-US"/>
        </w:rPr>
      </w:pPr>
      <w:r w:rsidRPr="00DF5CA6">
        <w:rPr>
          <w:rFonts w:eastAsia="Calibri"/>
          <w:lang w:eastAsia="en-US"/>
        </w:rPr>
        <w:t xml:space="preserve">Том 8. </w:t>
      </w:r>
      <w:proofErr w:type="spellStart"/>
      <w:r w:rsidRPr="00DF5CA6">
        <w:rPr>
          <w:rFonts w:eastAsia="Calibri"/>
          <w:lang w:eastAsia="en-US"/>
        </w:rPr>
        <w:t>Необрядовая</w:t>
      </w:r>
      <w:proofErr w:type="spellEnd"/>
      <w:r w:rsidRPr="00DF5CA6">
        <w:rPr>
          <w:rFonts w:eastAsia="Calibri"/>
          <w:lang w:eastAsia="en-US"/>
        </w:rPr>
        <w:t xml:space="preserve"> лирика</w:t>
      </w:r>
    </w:p>
    <w:p w:rsidR="00383ED8" w:rsidRPr="000A2339" w:rsidRDefault="00844F2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Периодические издания</w:t>
      </w:r>
    </w:p>
    <w:p w:rsidR="00383ED8" w:rsidRPr="000A2339" w:rsidRDefault="00844F2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Журналы:</w:t>
      </w:r>
    </w:p>
    <w:p w:rsidR="00383ED8" w:rsidRPr="000A2339" w:rsidRDefault="00F23BB0" w:rsidP="000A2339">
      <w:pPr>
        <w:numPr>
          <w:ilvl w:val="0"/>
          <w:numId w:val="6"/>
        </w:numPr>
        <w:tabs>
          <w:tab w:val="left" w:pos="1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«Традиционная культура»</w:t>
      </w:r>
    </w:p>
    <w:p w:rsidR="00383ED8" w:rsidRPr="000A2339" w:rsidRDefault="00F23BB0" w:rsidP="000A2339">
      <w:pPr>
        <w:numPr>
          <w:ilvl w:val="0"/>
          <w:numId w:val="6"/>
        </w:numPr>
        <w:tabs>
          <w:tab w:val="left" w:pos="1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«Живая старина»</w:t>
      </w:r>
    </w:p>
    <w:p w:rsidR="00383ED8" w:rsidRPr="000A2339" w:rsidRDefault="00F23BB0" w:rsidP="000A2339">
      <w:pPr>
        <w:numPr>
          <w:ilvl w:val="0"/>
          <w:numId w:val="6"/>
        </w:numPr>
        <w:tabs>
          <w:tab w:val="left" w:pos="14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«Славяноведение»</w:t>
      </w:r>
    </w:p>
    <w:p w:rsidR="00383ED8" w:rsidRPr="000A2339" w:rsidRDefault="00F23BB0" w:rsidP="000A2339">
      <w:pPr>
        <w:numPr>
          <w:ilvl w:val="0"/>
          <w:numId w:val="6"/>
        </w:num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«Известия ОЛЯ»;</w:t>
      </w:r>
    </w:p>
    <w:p w:rsidR="00383ED8" w:rsidRPr="000A2339" w:rsidRDefault="00F23BB0" w:rsidP="000A2339">
      <w:pPr>
        <w:numPr>
          <w:ilvl w:val="0"/>
          <w:numId w:val="6"/>
        </w:num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«Вопросы филологии»;</w:t>
      </w:r>
    </w:p>
    <w:p w:rsidR="00383ED8" w:rsidRPr="000A2339" w:rsidRDefault="00F23BB0" w:rsidP="000A2339">
      <w:pPr>
        <w:numPr>
          <w:ilvl w:val="0"/>
          <w:numId w:val="6"/>
        </w:numPr>
        <w:tabs>
          <w:tab w:val="left" w:pos="12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электронный журнал ИМЛИ «Новые Российские Гуманитарные исследования» </w:t>
      </w:r>
      <w:hyperlink r:id="rId8" w:history="1"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http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://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nrgumis</w:t>
        </w:r>
        <w:proofErr w:type="spellEnd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/</w:t>
        </w:r>
      </w:hyperlink>
    </w:p>
    <w:p w:rsidR="00383ED8" w:rsidRPr="000A2339" w:rsidRDefault="003E46D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2339">
        <w:rPr>
          <w:rFonts w:ascii="Times New Roman" w:eastAsia="Times New Roman" w:hAnsi="Times New Roman" w:cs="Times New Roman"/>
          <w:sz w:val="28"/>
          <w:szCs w:val="28"/>
        </w:rPr>
        <w:t>электронный журнал 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2339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ДФИЦ РАН</w:t>
      </w: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Вестник ИЯЛИ</w:t>
      </w:r>
      <w:r w:rsidRPr="000A2339">
        <w:rPr>
          <w:rFonts w:ascii="Times New Roman" w:eastAsia="Times New Roman" w:hAnsi="Times New Roman" w:cs="Times New Roman"/>
          <w:sz w:val="28"/>
          <w:szCs w:val="28"/>
        </w:rPr>
        <w:t>»</w:t>
      </w:r>
      <w:hyperlink r:id="rId9" w:history="1">
        <w:r>
          <w:rPr>
            <w:rStyle w:val="a4"/>
          </w:rPr>
          <w:t>http://vestnikiyali.ru/tekushchiy-vypusk/</w:t>
        </w:r>
      </w:hyperlink>
    </w:p>
    <w:p w:rsidR="003E46D2" w:rsidRDefault="003E46D2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республиканский центр русского фольклора </w:t>
      </w:r>
      <w:hyperlink r:id="rId10" w:history="1"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centrfolk</w:t>
        </w:r>
        <w:proofErr w:type="spellEnd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>Детский фольклор пятиклассников средней школы №  11</w:t>
      </w:r>
      <w:r w:rsidRPr="000A2339">
        <w:rPr>
          <w:rFonts w:ascii="Times New Roman" w:eastAsia="Times New Roman" w:hAnsi="Times New Roman" w:cs="Times New Roman"/>
          <w:spacing w:val="-20"/>
          <w:sz w:val="28"/>
          <w:szCs w:val="28"/>
        </w:rPr>
        <w:t>г.</w:t>
      </w: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 Жуковского</w:t>
      </w:r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  </w:t>
      </w:r>
      <w:hyperlink r:id="rId11" w:history="1"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http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://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schooll</w:t>
        </w:r>
      </w:hyperlink>
      <w:r w:rsidRPr="000A23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 </w:t>
      </w:r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zhukovskiy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ru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Кафедра     фольклора     Московского     государственного    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университетаим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. М.В.Ломоносова </w:t>
      </w:r>
      <w:hyperlink r:id="rId12" w:history="1"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http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://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philol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msu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m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/~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folk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/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index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htm</w:t>
        </w:r>
      </w:hyperlink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Лаборатория    фольклора    Поморского    государственного   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университетаим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>. М.В.Ломоносова</w:t>
      </w:r>
      <w:hyperlink r:id="rId13" w:history="1"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http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://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folk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pomorsu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Российский фольклорный союз </w:t>
      </w:r>
      <w:hyperlink r:id="rId14" w:history="1"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folklore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Русская народная свадьба Ульяновской области </w:t>
      </w:r>
      <w:hyperlink r:id="rId15" w:history="1"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http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://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russwedding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narod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Русская традиционная культура   </w:t>
      </w:r>
      <w:hyperlink r:id="rId16" w:history="1"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http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://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narod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</w:hyperlink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Русский фольклор в современных записях </w:t>
      </w:r>
      <w:hyperlink r:id="rId17" w:history="1"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folk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383ED8" w:rsidRPr="000A2339" w:rsidRDefault="00F23BB0" w:rsidP="000A2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Учебно-научный центр типологии и семиотики фольклора ИВГИ РГГУ «Фольклор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ипостфольклор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: структура, типология, семиотика» </w:t>
      </w:r>
      <w:hyperlink r:id="rId18" w:history="1"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ruthenia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/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folklore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/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index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htm</w:t>
        </w:r>
      </w:hyperlink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«Фольклор    Новгородской    области»    (Новгородский   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государственныйуниверситет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hyperlink r:id="rId19" w:history="1"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http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://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novgorod</w:t>
        </w:r>
        <w:proofErr w:type="spellEnd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/</w:t>
        </w:r>
        <w:proofErr w:type="spellStart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rus</w:t>
        </w:r>
        <w:proofErr w:type="spellEnd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/</w:t>
        </w:r>
        <w:proofErr w:type="spellStart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hist</w:t>
        </w:r>
        <w:proofErr w:type="spellEnd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/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folk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/</w:t>
        </w:r>
      </w:hyperlink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Фольклорный  архив Нижегородского Государственного Университета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им.Н.И.Лобачевского</w:t>
      </w:r>
      <w:proofErr w:type="spellEnd"/>
      <w:r w:rsidR="006F4A77">
        <w:fldChar w:fldCharType="begin"/>
      </w:r>
      <w:r w:rsidR="008528B9">
        <w:instrText>HYPERLINK "http://www.unn.ac.ru/folklore/folk.htm"</w:instrText>
      </w:r>
      <w:r w:rsidR="006F4A77">
        <w:fldChar w:fldCharType="separate"/>
      </w:r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www</w:t>
      </w:r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unn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</w:t>
      </w:r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ac</w:t>
      </w:r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ru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/</w:t>
      </w:r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folklore</w:t>
      </w:r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/</w:t>
      </w:r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folk</w:t>
      </w:r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htm</w:t>
      </w:r>
      <w:proofErr w:type="spellEnd"/>
      <w:r w:rsidR="006F4A77">
        <w:fldChar w:fldCharType="end"/>
      </w:r>
      <w:r w:rsidRPr="000A2339">
        <w:rPr>
          <w:rFonts w:ascii="Times New Roman" w:eastAsia="Times New Roman" w:hAnsi="Times New Roman" w:cs="Times New Roman"/>
          <w:sz w:val="28"/>
          <w:szCs w:val="28"/>
        </w:rPr>
        <w:t xml:space="preserve">Фонограмм архив Института языка, литературы и истории 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</w:rPr>
        <w:t>КарНЦ</w:t>
      </w:r>
      <w:r w:rsidRPr="000A2339">
        <w:rPr>
          <w:rFonts w:ascii="Times New Roman" w:eastAsia="Times New Roman" w:hAnsi="Times New Roman" w:cs="Times New Roman"/>
          <w:spacing w:val="-20"/>
          <w:sz w:val="28"/>
          <w:szCs w:val="28"/>
        </w:rPr>
        <w:t>РАН</w:t>
      </w:r>
      <w:proofErr w:type="spellEnd"/>
      <w:r w:rsidR="006F4A77">
        <w:fldChar w:fldCharType="begin"/>
      </w:r>
      <w:r w:rsidR="008528B9">
        <w:instrText>HYPERLINK "http://phonogr.krc.karelia.ru/"</w:instrText>
      </w:r>
      <w:r w:rsidR="006F4A77">
        <w:fldChar w:fldCharType="separate"/>
      </w:r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http</w:t>
      </w:r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://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phonogr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krc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karelia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ru</w:t>
      </w:r>
      <w:proofErr w:type="spellEnd"/>
      <w:r w:rsidRPr="000A233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/</w:t>
      </w:r>
      <w:r w:rsidR="006F4A77">
        <w:fldChar w:fldCharType="end"/>
      </w:r>
      <w:r w:rsidRPr="000A2339">
        <w:rPr>
          <w:rFonts w:ascii="Times New Roman" w:eastAsia="Times New Roman" w:hAnsi="Times New Roman" w:cs="Times New Roman"/>
          <w:sz w:val="28"/>
          <w:szCs w:val="28"/>
        </w:rPr>
        <w:t>Фундаментальная электронная библиотека «Русская литература и фольклор»</w:t>
      </w:r>
      <w:hyperlink r:id="rId20" w:history="1"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http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://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feb</w:t>
        </w:r>
        <w:proofErr w:type="spellEnd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-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web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/</w:t>
        </w:r>
        <w:proofErr w:type="spellStart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feb</w:t>
        </w:r>
        <w:proofErr w:type="spellEnd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/</w:t>
        </w:r>
        <w:proofErr w:type="spellStart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feb</w:t>
        </w:r>
        <w:proofErr w:type="spellEnd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/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folk</w:t>
        </w:r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0A233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en-US"/>
          </w:rPr>
          <w:t>htm</w:t>
        </w:r>
        <w:proofErr w:type="spellEnd"/>
      </w:hyperlink>
    </w:p>
    <w:p w:rsidR="00383ED8" w:rsidRPr="000A2339" w:rsidRDefault="00844F22" w:rsidP="000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ED8" w:rsidRPr="000A2339" w:rsidRDefault="00844F22" w:rsidP="000A2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83ED8" w:rsidRPr="000A2339" w:rsidSect="00E61569">
      <w:pgSz w:w="11957" w:h="16858"/>
      <w:pgMar w:top="1358" w:right="1248" w:bottom="993" w:left="97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4897"/>
    <w:multiLevelType w:val="singleLevel"/>
    <w:tmpl w:val="167AA5E8"/>
    <w:lvl w:ilvl="0">
      <w:numFmt w:val="bullet"/>
      <w:lvlText w:val="•"/>
      <w:lvlJc w:val="left"/>
    </w:lvl>
  </w:abstractNum>
  <w:abstractNum w:abstractNumId="1">
    <w:nsid w:val="2ABB78B5"/>
    <w:multiLevelType w:val="singleLevel"/>
    <w:tmpl w:val="1E226F44"/>
    <w:lvl w:ilvl="0">
      <w:numFmt w:val="bullet"/>
      <w:lvlText w:val="•"/>
      <w:lvlJc w:val="left"/>
    </w:lvl>
  </w:abstractNum>
  <w:abstractNum w:abstractNumId="2">
    <w:nsid w:val="2F0477FB"/>
    <w:multiLevelType w:val="singleLevel"/>
    <w:tmpl w:val="4C723B48"/>
    <w:lvl w:ilvl="0">
      <w:start w:val="30"/>
      <w:numFmt w:val="decimal"/>
      <w:lvlText w:val="%1."/>
      <w:lvlJc w:val="left"/>
    </w:lvl>
  </w:abstractNum>
  <w:abstractNum w:abstractNumId="3">
    <w:nsid w:val="56C5086D"/>
    <w:multiLevelType w:val="singleLevel"/>
    <w:tmpl w:val="E8B06746"/>
    <w:lvl w:ilvl="0">
      <w:numFmt w:val="bullet"/>
      <w:lvlText w:val="-"/>
      <w:lvlJc w:val="left"/>
    </w:lvl>
  </w:abstractNum>
  <w:abstractNum w:abstractNumId="4">
    <w:nsid w:val="668F4119"/>
    <w:multiLevelType w:val="singleLevel"/>
    <w:tmpl w:val="604A6FD2"/>
    <w:lvl w:ilvl="0">
      <w:start w:val="1"/>
      <w:numFmt w:val="decimal"/>
      <w:lvlText w:val="%1."/>
      <w:lvlJc w:val="left"/>
    </w:lvl>
  </w:abstractNum>
  <w:abstractNum w:abstractNumId="5">
    <w:nsid w:val="7450631D"/>
    <w:multiLevelType w:val="singleLevel"/>
    <w:tmpl w:val="3C388990"/>
    <w:lvl w:ilvl="0">
      <w:numFmt w:val="bullet"/>
      <w:lvlText w:val="•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4C09"/>
    <w:rsid w:val="000A2339"/>
    <w:rsid w:val="000A357B"/>
    <w:rsid w:val="000B23A1"/>
    <w:rsid w:val="00173BF2"/>
    <w:rsid w:val="00330666"/>
    <w:rsid w:val="003E46D2"/>
    <w:rsid w:val="004414D6"/>
    <w:rsid w:val="005110B3"/>
    <w:rsid w:val="00595CA6"/>
    <w:rsid w:val="005D509C"/>
    <w:rsid w:val="006C796B"/>
    <w:rsid w:val="006F4A77"/>
    <w:rsid w:val="007B09A2"/>
    <w:rsid w:val="00844F22"/>
    <w:rsid w:val="008528B9"/>
    <w:rsid w:val="008D5BE6"/>
    <w:rsid w:val="00A203A8"/>
    <w:rsid w:val="00A574B0"/>
    <w:rsid w:val="00AA2630"/>
    <w:rsid w:val="00B001CF"/>
    <w:rsid w:val="00B0083F"/>
    <w:rsid w:val="00B87F27"/>
    <w:rsid w:val="00BC57C3"/>
    <w:rsid w:val="00C818BC"/>
    <w:rsid w:val="00C8484A"/>
    <w:rsid w:val="00CA1E41"/>
    <w:rsid w:val="00CD0C23"/>
    <w:rsid w:val="00D22260"/>
    <w:rsid w:val="00D81B7C"/>
    <w:rsid w:val="00DD1D9C"/>
    <w:rsid w:val="00DF5CA6"/>
    <w:rsid w:val="00E61569"/>
    <w:rsid w:val="00F04C0D"/>
    <w:rsid w:val="00F14C09"/>
    <w:rsid w:val="00F23BB0"/>
    <w:rsid w:val="00F4328C"/>
    <w:rsid w:val="00FD0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33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a"/>
    <w:rsid w:val="00330666"/>
    <w:pPr>
      <w:spacing w:after="0" w:line="322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330666"/>
    <w:pPr>
      <w:spacing w:after="0" w:line="31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a"/>
    <w:rsid w:val="00330666"/>
    <w:pPr>
      <w:spacing w:after="0" w:line="322" w:lineRule="exact"/>
      <w:ind w:firstLine="36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33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330666"/>
    <w:pPr>
      <w:spacing w:after="0" w:line="646" w:lineRule="exact"/>
      <w:ind w:firstLine="122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33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330666"/>
    <w:pPr>
      <w:spacing w:after="0" w:line="4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330666"/>
    <w:pPr>
      <w:spacing w:after="0" w:line="413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0">
    <w:name w:val="Style170"/>
    <w:basedOn w:val="a"/>
    <w:rsid w:val="00330666"/>
    <w:pPr>
      <w:spacing w:after="0" w:line="317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33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330666"/>
    <w:pPr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330666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">
    <w:name w:val="Style153"/>
    <w:basedOn w:val="a"/>
    <w:rsid w:val="00330666"/>
    <w:pPr>
      <w:spacing w:after="0" w:line="322" w:lineRule="exact"/>
      <w:ind w:firstLine="69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a"/>
    <w:rsid w:val="00330666"/>
    <w:pPr>
      <w:spacing w:after="0" w:line="322" w:lineRule="exact"/>
      <w:ind w:hanging="75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rsid w:val="00330666"/>
    <w:pPr>
      <w:spacing w:after="0" w:line="326" w:lineRule="exact"/>
      <w:ind w:hanging="35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330666"/>
    <w:pPr>
      <w:spacing w:after="0" w:line="322" w:lineRule="exact"/>
      <w:ind w:firstLine="36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330666"/>
    <w:pPr>
      <w:spacing w:after="0" w:line="32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">
    <w:name w:val="Style84"/>
    <w:basedOn w:val="a"/>
    <w:rsid w:val="00330666"/>
    <w:pPr>
      <w:spacing w:after="0" w:line="322" w:lineRule="exact"/>
      <w:ind w:firstLine="71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sid w:val="00330666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5">
    <w:name w:val="CharStyle5"/>
    <w:basedOn w:val="a0"/>
    <w:rsid w:val="0033066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a0"/>
    <w:rsid w:val="00330666"/>
    <w:rPr>
      <w:rFonts w:ascii="Times New Roman" w:eastAsia="Times New Roman" w:hAnsi="Times New Roman" w:cs="Times New Roman"/>
      <w:b/>
      <w:bCs/>
      <w:i w:val="0"/>
      <w:iCs w:val="0"/>
      <w:smallCaps w:val="0"/>
      <w:spacing w:val="-20"/>
      <w:sz w:val="20"/>
      <w:szCs w:val="20"/>
    </w:rPr>
  </w:style>
  <w:style w:type="character" w:customStyle="1" w:styleId="CharStyle11">
    <w:name w:val="CharStyle11"/>
    <w:basedOn w:val="a0"/>
    <w:rsid w:val="00330666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24">
    <w:name w:val="CharStyle24"/>
    <w:basedOn w:val="a0"/>
    <w:rsid w:val="0033066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1">
    <w:name w:val="Заголовок №1_"/>
    <w:link w:val="11"/>
    <w:uiPriority w:val="99"/>
    <w:locked/>
    <w:rsid w:val="00CD0C23"/>
    <w:rPr>
      <w:sz w:val="31"/>
      <w:szCs w:val="31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CD0C23"/>
    <w:pPr>
      <w:shd w:val="clear" w:color="auto" w:fill="FFFFFF"/>
      <w:spacing w:before="1740" w:after="300" w:line="643" w:lineRule="exact"/>
      <w:jc w:val="center"/>
      <w:outlineLvl w:val="0"/>
    </w:pPr>
    <w:rPr>
      <w:sz w:val="31"/>
      <w:szCs w:val="31"/>
    </w:rPr>
  </w:style>
  <w:style w:type="character" w:customStyle="1" w:styleId="2">
    <w:name w:val="Заголовок №2_"/>
    <w:link w:val="21"/>
    <w:uiPriority w:val="99"/>
    <w:locked/>
    <w:rsid w:val="00CD0C23"/>
    <w:rPr>
      <w:sz w:val="25"/>
      <w:szCs w:val="25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CD0C23"/>
    <w:pPr>
      <w:shd w:val="clear" w:color="auto" w:fill="FFFFFF"/>
      <w:spacing w:before="300" w:after="5040" w:line="240" w:lineRule="atLeast"/>
      <w:jc w:val="center"/>
      <w:outlineLvl w:val="1"/>
    </w:pPr>
    <w:rPr>
      <w:sz w:val="25"/>
      <w:szCs w:val="25"/>
    </w:rPr>
  </w:style>
  <w:style w:type="character" w:customStyle="1" w:styleId="3">
    <w:name w:val="Основной текст (3)_"/>
    <w:link w:val="31"/>
    <w:uiPriority w:val="99"/>
    <w:locked/>
    <w:rsid w:val="00CD0C23"/>
    <w:rPr>
      <w:spacing w:val="20"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D0C23"/>
    <w:pPr>
      <w:shd w:val="clear" w:color="auto" w:fill="FFFFFF"/>
      <w:spacing w:before="5040" w:after="0" w:line="240" w:lineRule="atLeast"/>
      <w:jc w:val="center"/>
    </w:pPr>
    <w:rPr>
      <w:spacing w:val="20"/>
      <w:sz w:val="25"/>
      <w:szCs w:val="25"/>
    </w:rPr>
  </w:style>
  <w:style w:type="character" w:customStyle="1" w:styleId="10">
    <w:name w:val="Заголовок №1"/>
    <w:uiPriority w:val="99"/>
    <w:rsid w:val="00CD0C23"/>
    <w:rPr>
      <w:color w:val="424242"/>
      <w:sz w:val="31"/>
      <w:szCs w:val="31"/>
      <w:shd w:val="clear" w:color="auto" w:fill="FFFFFF"/>
    </w:rPr>
  </w:style>
  <w:style w:type="character" w:customStyle="1" w:styleId="12">
    <w:name w:val="Заголовок №12"/>
    <w:uiPriority w:val="99"/>
    <w:rsid w:val="00CD0C23"/>
    <w:rPr>
      <w:color w:val="3C3C3C"/>
      <w:sz w:val="31"/>
      <w:szCs w:val="31"/>
      <w:shd w:val="clear" w:color="auto" w:fill="FFFFFF"/>
    </w:rPr>
  </w:style>
  <w:style w:type="character" w:customStyle="1" w:styleId="20">
    <w:name w:val="Заголовок №2"/>
    <w:uiPriority w:val="99"/>
    <w:rsid w:val="00CD0C23"/>
    <w:rPr>
      <w:color w:val="424242"/>
      <w:sz w:val="25"/>
      <w:szCs w:val="25"/>
      <w:shd w:val="clear" w:color="auto" w:fill="FFFFFF"/>
    </w:rPr>
  </w:style>
  <w:style w:type="character" w:customStyle="1" w:styleId="30">
    <w:name w:val="Основной текст (3)"/>
    <w:uiPriority w:val="99"/>
    <w:rsid w:val="00CD0C23"/>
    <w:rPr>
      <w:color w:val="424242"/>
      <w:spacing w:val="20"/>
      <w:sz w:val="25"/>
      <w:szCs w:val="25"/>
      <w:shd w:val="clear" w:color="auto" w:fill="FFFFFF"/>
    </w:rPr>
  </w:style>
  <w:style w:type="paragraph" w:styleId="a3">
    <w:name w:val="List Paragraph"/>
    <w:basedOn w:val="a"/>
    <w:uiPriority w:val="34"/>
    <w:qFormat/>
    <w:rsid w:val="000A23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3E46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gumis.ru/" TargetMode="External"/><Relationship Id="rId13" Type="http://schemas.openxmlformats.org/officeDocument/2006/relationships/hyperlink" Target="http://folk.pomorsu.ru" TargetMode="External"/><Relationship Id="rId18" Type="http://schemas.openxmlformats.org/officeDocument/2006/relationships/hyperlink" Target="http://www.ruthenia.ru/folklore/index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eb.ru/" TargetMode="External"/><Relationship Id="rId12" Type="http://schemas.openxmlformats.org/officeDocument/2006/relationships/hyperlink" Target="http://www.philol.msu.m/~folk/index.htm" TargetMode="External"/><Relationship Id="rId17" Type="http://schemas.openxmlformats.org/officeDocument/2006/relationships/hyperlink" Target="http://www.fol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narod.ru" TargetMode="External"/><Relationship Id="rId20" Type="http://schemas.openxmlformats.org/officeDocument/2006/relationships/hyperlink" Target="http://www.feb-web.ru/feb/feb/folk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b-" TargetMode="External"/><Relationship Id="rId11" Type="http://schemas.openxmlformats.org/officeDocument/2006/relationships/hyperlink" Target="http://school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sswedding.narod.ru" TargetMode="External"/><Relationship Id="rId10" Type="http://schemas.openxmlformats.org/officeDocument/2006/relationships/hyperlink" Target="http://www.centrfolk.ru" TargetMode="External"/><Relationship Id="rId19" Type="http://schemas.openxmlformats.org/officeDocument/2006/relationships/hyperlink" Target="http://www.novgorod.ru/rus/hist/fol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stnikiyali.ru/tekushchiy-vypusk/" TargetMode="External"/><Relationship Id="rId14" Type="http://schemas.openxmlformats.org/officeDocument/2006/relationships/hyperlink" Target="http://www.folklor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Мирская</dc:creator>
  <cp:lastModifiedBy>user</cp:lastModifiedBy>
  <cp:revision>2</cp:revision>
  <cp:lastPrinted>2020-07-20T12:27:00Z</cp:lastPrinted>
  <dcterms:created xsi:type="dcterms:W3CDTF">2020-07-21T08:34:00Z</dcterms:created>
  <dcterms:modified xsi:type="dcterms:W3CDTF">2020-07-21T08:34:00Z</dcterms:modified>
</cp:coreProperties>
</file>